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3"/>
        <w:pBdr/>
        <w:shd w:val="clear" w:color="auto" w:fill="ffffff"/>
        <w:spacing w:after="0" w:afterAutospacing="0" w:before="0" w:beforeAutospacing="0"/>
        <w:ind w:firstLine="450"/>
        <w:jc w:val="center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Повідомлення про намір отримати до</w:t>
      </w:r>
      <w:r>
        <w:rPr>
          <w:b/>
          <w:i/>
          <w:sz w:val="20"/>
          <w:szCs w:val="20"/>
          <w:lang w:val="uk-UA"/>
        </w:rPr>
        <w:t xml:space="preserve">звіл на викиди</w:t>
      </w:r>
      <w:r>
        <w:rPr>
          <w:b/>
          <w:i/>
          <w:sz w:val="20"/>
          <w:szCs w:val="20"/>
          <w:lang w:val="uk-UA"/>
        </w:rPr>
      </w:r>
    </w:p>
    <w:p>
      <w:pPr>
        <w:pStyle w:val="633"/>
        <w:pBdr/>
        <w:shd w:val="clear" w:color="auto" w:fill="ffffff"/>
        <w:spacing w:after="0" w:afterAutospacing="0" w:before="0" w:beforeAutospacing="0"/>
        <w:ind w:firstLine="567"/>
        <w:jc w:val="both"/>
        <w:rPr>
          <w:sz w:val="20"/>
          <w:szCs w:val="20"/>
          <w:lang w:val="uk-UA"/>
        </w:rPr>
      </w:pPr>
      <w:r/>
      <w:bookmarkStart w:id="0" w:name="n114"/>
      <w:r/>
      <w:bookmarkEnd w:id="0"/>
      <w:r>
        <w:rPr>
          <w:sz w:val="20"/>
          <w:szCs w:val="20"/>
          <w:u w:val="single"/>
          <w:lang w:val="uk-UA"/>
        </w:rPr>
        <w:t xml:space="preserve">Повне </w:t>
      </w:r>
      <w:r>
        <w:rPr>
          <w:sz w:val="20"/>
          <w:szCs w:val="20"/>
          <w:u w:val="single"/>
          <w:lang w:val="uk-UA"/>
        </w:rPr>
        <w:t xml:space="preserve">та скорочене найме</w:t>
      </w:r>
      <w:r>
        <w:rPr>
          <w:sz w:val="20"/>
          <w:szCs w:val="20"/>
          <w:u w:val="single"/>
          <w:lang w:val="uk-UA"/>
        </w:rPr>
        <w:t xml:space="preserve">нування суб’єкта господарювання:</w:t>
      </w:r>
      <w:r>
        <w:rPr>
          <w:sz w:val="20"/>
          <w:szCs w:val="20"/>
          <w:lang w:val="uk-UA"/>
        </w:rPr>
        <w:t xml:space="preserve"> </w:t>
      </w:r>
      <w:r>
        <w:rPr>
          <w:rFonts w:eastAsiaTheme="minorHAnsi"/>
          <w:sz w:val="20"/>
          <w:szCs w:val="20"/>
          <w:lang w:val="uk-UA"/>
        </w:rPr>
        <w:t xml:space="preserve">АКЦІОНЕРНЕ ТОВАРИСТВО «УКРНАФТА»</w:t>
      </w:r>
      <w:r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 xml:space="preserve">АТ</w:t>
      </w:r>
      <w:r>
        <w:rPr>
          <w:sz w:val="20"/>
          <w:szCs w:val="20"/>
          <w:lang w:val="uk-UA"/>
        </w:rPr>
        <w:t xml:space="preserve"> «</w:t>
      </w:r>
      <w:r>
        <w:rPr>
          <w:sz w:val="20"/>
          <w:szCs w:val="20"/>
          <w:lang w:val="uk-UA"/>
        </w:rPr>
        <w:t xml:space="preserve">УКРНАФТА</w:t>
      </w:r>
      <w:r>
        <w:rPr>
          <w:sz w:val="20"/>
          <w:szCs w:val="20"/>
          <w:lang w:val="uk-UA"/>
        </w:rPr>
        <w:t xml:space="preserve">»</w:t>
      </w:r>
      <w:r>
        <w:rPr>
          <w:sz w:val="20"/>
          <w:szCs w:val="20"/>
          <w:lang w:val="uk-UA"/>
        </w:rPr>
        <w:t xml:space="preserve">)</w:t>
      </w:r>
      <w:r>
        <w:rPr>
          <w:sz w:val="20"/>
          <w:szCs w:val="20"/>
          <w:lang w:val="uk-UA"/>
        </w:rPr>
        <w:t xml:space="preserve">.</w:t>
      </w:r>
      <w:bookmarkStart w:id="1" w:name="n115"/>
      <w:r/>
      <w:bookmarkEnd w:id="1"/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u w:val="single"/>
          <w:lang w:val="uk-UA"/>
        </w:rPr>
        <w:t xml:space="preserve">Ідентифікаційний код юридичної особи в ЄДРПОУ: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00135390</w:t>
      </w:r>
      <w:r>
        <w:rPr>
          <w:sz w:val="20"/>
          <w:szCs w:val="20"/>
          <w:lang w:val="uk-UA"/>
        </w:rPr>
        <w:t xml:space="preserve">.</w:t>
      </w:r>
      <w:bookmarkStart w:id="2" w:name="n116"/>
      <w:r/>
      <w:bookmarkEnd w:id="2"/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u w:val="single"/>
          <w:lang w:val="uk-UA"/>
        </w:rPr>
        <w:t xml:space="preserve">Місцезнаходження суб’єкта господарювання: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04053, м. Київ, провул</w:t>
      </w:r>
      <w:r>
        <w:rPr>
          <w:sz w:val="20"/>
          <w:szCs w:val="20"/>
          <w:lang w:val="uk-UA"/>
        </w:rPr>
        <w:t xml:space="preserve">ок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</w:rPr>
        <w:t xml:space="preserve">Нестор</w:t>
      </w:r>
      <w:r>
        <w:rPr>
          <w:sz w:val="20"/>
          <w:szCs w:val="20"/>
          <w:lang w:val="uk-UA"/>
        </w:rPr>
        <w:t xml:space="preserve">і</w:t>
      </w:r>
      <w:r>
        <w:rPr>
          <w:sz w:val="20"/>
          <w:szCs w:val="20"/>
        </w:rPr>
        <w:t xml:space="preserve">вській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uk-UA"/>
        </w:rPr>
        <w:t xml:space="preserve">будинок </w:t>
      </w:r>
      <w:r>
        <w:rPr>
          <w:sz w:val="20"/>
          <w:szCs w:val="20"/>
        </w:rPr>
        <w:t xml:space="preserve">3-5</w:t>
      </w:r>
      <w:r>
        <w:rPr>
          <w:sz w:val="20"/>
          <w:szCs w:val="20"/>
          <w:lang w:val="uk-UA"/>
        </w:rPr>
        <w:t xml:space="preserve">, контактний номер телефону: </w:t>
      </w:r>
      <w:r>
        <w:rPr>
          <w:sz w:val="20"/>
          <w:szCs w:val="20"/>
          <w:lang w:val="uk-UA"/>
        </w:rPr>
        <w:t xml:space="preserve">(044) 506 11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99</w:t>
      </w:r>
      <w:r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uk-UA"/>
        </w:rPr>
        <w:t xml:space="preserve">адреса</w:t>
      </w:r>
      <w:r>
        <w:rPr>
          <w:sz w:val="20"/>
          <w:szCs w:val="20"/>
          <w:lang w:val="uk-UA"/>
        </w:rPr>
        <w:t xml:space="preserve"> електронної пошт</w:t>
      </w:r>
      <w:r>
        <w:rPr>
          <w:sz w:val="20"/>
          <w:szCs w:val="20"/>
          <w:lang w:val="uk-UA"/>
        </w:rPr>
        <w:t xml:space="preserve">и суб’єкта господарювання: </w:t>
      </w:r>
      <w:hyperlink r:id="rId8" w:tooltip="mailto:office@ukrnafta.com" w:history="1">
        <w:r>
          <w:rPr>
            <w:rStyle w:val="634"/>
            <w:color w:val="auto"/>
            <w:sz w:val="20"/>
            <w:szCs w:val="20"/>
            <w:u w:val="none"/>
            <w:lang w:val="uk-UA"/>
          </w:rPr>
          <w:t xml:space="preserve">office@ukrnafta.com</w:t>
        </w:r>
      </w:hyperlink>
      <w:r>
        <w:rPr>
          <w:sz w:val="20"/>
          <w:szCs w:val="20"/>
          <w:lang w:val="uk-UA"/>
        </w:rPr>
        <w:t xml:space="preserve">.</w:t>
      </w:r>
      <w:bookmarkStart w:id="3" w:name="n117"/>
      <w:r/>
      <w:bookmarkEnd w:id="3"/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u w:val="single"/>
          <w:lang w:val="uk-UA"/>
        </w:rPr>
        <w:t xml:space="preserve">Місцезнаходження об’єкта/промислового майданчика:</w:t>
      </w:r>
      <w:r>
        <w:rPr>
          <w:sz w:val="20"/>
          <w:szCs w:val="20"/>
          <w:lang w:val="uk-UA"/>
        </w:rPr>
        <w:t xml:space="preserve"> </w:t>
      </w:r>
      <w:bookmarkStart w:id="4" w:name="n118"/>
      <w:r/>
      <w:bookmarkEnd w:id="4"/>
      <w:r>
        <w:rPr>
          <w:color w:val="000000"/>
          <w:sz w:val="20"/>
          <w:szCs w:val="20"/>
          <w:shd w:val="clear" w:color="auto" w:fill="ffffff"/>
        </w:rPr>
        <w:t xml:space="preserve">17500, </w:t>
      </w:r>
      <w:r>
        <w:rPr>
          <w:color w:val="000000"/>
          <w:sz w:val="20"/>
          <w:szCs w:val="20"/>
          <w:shd w:val="clear" w:color="auto" w:fill="ffffff"/>
        </w:rPr>
        <w:t xml:space="preserve">Чернігі</w:t>
      </w:r>
      <w:bookmarkStart w:id="5" w:name="_GoBack"/>
      <w:r/>
      <w:bookmarkEnd w:id="5"/>
      <w:r>
        <w:rPr>
          <w:color w:val="000000"/>
          <w:sz w:val="20"/>
          <w:szCs w:val="20"/>
          <w:shd w:val="clear" w:color="auto" w:fill="ffffff"/>
        </w:rPr>
        <w:t xml:space="preserve">вська</w:t>
      </w:r>
      <w:r>
        <w:rPr>
          <w:color w:val="000000"/>
          <w:sz w:val="20"/>
          <w:szCs w:val="20"/>
          <w:shd w:val="clear" w:color="auto" w:fill="ffffff"/>
        </w:rPr>
        <w:t xml:space="preserve"> обл., </w:t>
      </w:r>
      <w:r>
        <w:rPr>
          <w:color w:val="000000"/>
          <w:sz w:val="20"/>
          <w:szCs w:val="20"/>
          <w:shd w:val="clear" w:color="auto" w:fill="ffffff"/>
        </w:rPr>
        <w:t xml:space="preserve">Прилуцький</w:t>
      </w:r>
      <w:r>
        <w:rPr>
          <w:color w:val="000000"/>
          <w:sz w:val="20"/>
          <w:szCs w:val="20"/>
          <w:shd w:val="clear" w:color="auto" w:fill="ffffff"/>
        </w:rPr>
        <w:t xml:space="preserve"> р-н, м. Прилуки, </w:t>
      </w:r>
      <w:r>
        <w:rPr>
          <w:color w:val="000000"/>
          <w:sz w:val="20"/>
          <w:szCs w:val="20"/>
          <w:shd w:val="clear" w:color="auto" w:fill="ffffff"/>
        </w:rPr>
        <w:t xml:space="preserve">вул</w:t>
      </w:r>
      <w:r>
        <w:rPr>
          <w:color w:val="000000"/>
          <w:sz w:val="20"/>
          <w:szCs w:val="20"/>
          <w:shd w:val="clear" w:color="auto" w:fill="ffffff"/>
        </w:rPr>
        <w:t xml:space="preserve">. </w:t>
      </w:r>
      <w:r>
        <w:rPr>
          <w:color w:val="000000"/>
          <w:sz w:val="20"/>
          <w:szCs w:val="20"/>
          <w:shd w:val="clear" w:color="auto" w:fill="ffffff"/>
        </w:rPr>
        <w:t xml:space="preserve">В'ячеслава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Чорновола</w:t>
      </w:r>
      <w:r>
        <w:rPr>
          <w:color w:val="000000"/>
          <w:sz w:val="20"/>
          <w:szCs w:val="20"/>
          <w:shd w:val="clear" w:color="auto" w:fill="ffffff"/>
        </w:rPr>
        <w:t xml:space="preserve">, буд.</w:t>
      </w:r>
      <w:r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60</w:t>
      </w:r>
      <w:r>
        <w:rPr>
          <w:sz w:val="20"/>
          <w:szCs w:val="20"/>
          <w:lang w:val="uk-UA"/>
        </w:rPr>
        <w:t xml:space="preserve">.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</w:r>
    </w:p>
    <w:p>
      <w:pPr>
        <w:pStyle w:val="633"/>
        <w:pBdr/>
        <w:shd w:val="clear" w:color="auto" w:fill="ffffff"/>
        <w:spacing w:after="0" w:afterAutospacing="0" w:before="0" w:beforeAutospacing="0"/>
        <w:ind w:firstLine="567"/>
        <w:jc w:val="both"/>
        <w:rPr>
          <w:color w:val="ff0000"/>
          <w:sz w:val="20"/>
          <w:szCs w:val="20"/>
          <w:lang w:val="uk-UA"/>
        </w:rPr>
      </w:pPr>
      <w:r>
        <w:rPr>
          <w:sz w:val="20"/>
          <w:szCs w:val="20"/>
          <w:u w:val="single"/>
          <w:lang w:val="uk-UA"/>
        </w:rPr>
        <w:t xml:space="preserve">Мета отримання дозволу на викиди:</w:t>
      </w:r>
      <w:r>
        <w:rPr>
          <w:sz w:val="20"/>
          <w:szCs w:val="20"/>
          <w:lang w:val="uk-UA"/>
        </w:rPr>
        <w:t xml:space="preserve"> отримання дозволу на викиди </w:t>
      </w:r>
      <w:r>
        <w:rPr>
          <w:sz w:val="20"/>
          <w:szCs w:val="20"/>
          <w:lang w:val="uk-UA"/>
        </w:rPr>
        <w:t xml:space="preserve">для існуючого об’єкта </w:t>
      </w:r>
      <w:r>
        <w:rPr>
          <w:sz w:val="20"/>
          <w:szCs w:val="20"/>
          <w:lang w:val="uk-UA"/>
        </w:rPr>
        <w:t xml:space="preserve">ІІ</w:t>
      </w:r>
      <w:r>
        <w:rPr>
          <w:sz w:val="20"/>
          <w:szCs w:val="20"/>
          <w:lang w:val="uk-UA"/>
        </w:rPr>
        <w:t xml:space="preserve">І</w:t>
      </w:r>
      <w:r>
        <w:rPr>
          <w:sz w:val="20"/>
          <w:szCs w:val="20"/>
          <w:lang w:val="uk-UA"/>
        </w:rPr>
        <w:t xml:space="preserve"> групи.</w:t>
      </w:r>
      <w:bookmarkStart w:id="6" w:name="n119"/>
      <w:r/>
      <w:bookmarkEnd w:id="6"/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u w:val="single"/>
          <w:lang w:val="uk-UA"/>
        </w:rPr>
        <w:t xml:space="preserve">Відомості </w:t>
      </w:r>
      <w:r>
        <w:rPr>
          <w:sz w:val="20"/>
          <w:szCs w:val="20"/>
          <w:u w:val="single"/>
          <w:lang w:val="uk-UA"/>
        </w:rPr>
        <w:t xml:space="preserve">про наявність висно</w:t>
      </w:r>
      <w:r>
        <w:rPr>
          <w:sz w:val="20"/>
          <w:szCs w:val="20"/>
          <w:u w:val="single"/>
          <w:lang w:val="uk-UA"/>
        </w:rPr>
        <w:t xml:space="preserve">вку з оцінки впливу на довкілля:</w:t>
      </w:r>
      <w:r>
        <w:rPr>
          <w:sz w:val="20"/>
          <w:szCs w:val="20"/>
          <w:lang w:val="uk-UA"/>
        </w:rPr>
        <w:t xml:space="preserve"> згідно ст. 3 ЗУ «Про оцінку впливу на довкілля» підприємство підлягає оцінці впливу на довкілля</w:t>
      </w:r>
      <w:bookmarkStart w:id="7" w:name="n120"/>
      <w:r/>
      <w:bookmarkEnd w:id="7"/>
      <w:r>
        <w:rPr>
          <w:sz w:val="20"/>
          <w:szCs w:val="20"/>
          <w:lang w:val="uk-UA"/>
        </w:rPr>
        <w:t xml:space="preserve"> та отримало позитивний Висновок з ОВД № </w:t>
      </w:r>
      <w:r>
        <w:rPr>
          <w:sz w:val="20"/>
          <w:szCs w:val="20"/>
          <w:lang w:val="uk-UA"/>
        </w:rPr>
        <w:t xml:space="preserve">21/01-4966/1 від 31</w:t>
      </w:r>
      <w:r>
        <w:rPr>
          <w:sz w:val="20"/>
          <w:szCs w:val="20"/>
          <w:lang w:val="uk-UA"/>
        </w:rPr>
        <w:t xml:space="preserve">.0</w:t>
      </w:r>
      <w:r>
        <w:rPr>
          <w:sz w:val="20"/>
          <w:szCs w:val="20"/>
          <w:lang w:val="uk-UA"/>
        </w:rPr>
        <w:t xml:space="preserve">5</w:t>
      </w:r>
      <w:r>
        <w:rPr>
          <w:sz w:val="20"/>
          <w:szCs w:val="20"/>
          <w:lang w:val="uk-UA"/>
        </w:rPr>
        <w:t xml:space="preserve">.202</w:t>
      </w:r>
      <w:r>
        <w:rPr>
          <w:sz w:val="20"/>
          <w:szCs w:val="20"/>
          <w:lang w:val="uk-UA"/>
        </w:rPr>
        <w:t xml:space="preserve">4</w:t>
      </w:r>
      <w:r>
        <w:rPr>
          <w:sz w:val="20"/>
          <w:szCs w:val="20"/>
          <w:lang w:val="uk-UA"/>
        </w:rPr>
        <w:t xml:space="preserve">.</w:t>
      </w:r>
      <w:r>
        <w:rPr>
          <w:color w:val="ff0000"/>
          <w:sz w:val="20"/>
          <w:szCs w:val="20"/>
          <w:lang w:val="uk-UA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Загальний 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опис об’єкта (опис виробництв 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та технологічного устаткування):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На автозаправній станції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(АЗС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№25/013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) здійсню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ється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прийом, зберігання і відпуск пального для автотранспорту, а саме: бензину, дизельного пального, скрапленого вуглеводневого газу (СВГ). Планований річний обсяг реалізації пального становить: бензину – 2000 м3, дизельного пального – 1500 м</w:t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3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, СВГ – 800 м</w:t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3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Зберігання палив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здійсню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ється у підземних резервуарах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4 од.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ємністю 25 м</w:t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3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кожний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для РМП та 1 од. ємністю 10 м</w:t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3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для СВГ. В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ідпуск РМП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здійснюється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через ПРК -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3 од. та сателіт – 1 од.; СВГ через ПРК - 1 од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В якості резервного джерела електропостачання передбачений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дизельний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генератор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Відомості 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щодо видів та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обсягів викидів: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оксид вуглецю  - 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0,001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т/рі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к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;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оксиди азоту (у перерахунку на діоксид азоту [NO+NO2]) - 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0,00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2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т/рік;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речовини у вигляді суспендованих твердих частинок недиференційованих за складом - 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0,00001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т/рік;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метан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–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00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01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т/рік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; вуглецю діоксид –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0,</w:t>
      </w:r>
      <w:r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475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т/рік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;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азоту (1) оксид [N</w:t>
      </w:r>
      <w:r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 xml:space="preserve">2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О] - </w:t>
      </w:r>
      <w:r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0,0000</w:t>
      </w:r>
      <w:r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1</w:t>
      </w:r>
      <w:r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т/рік;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сірки діоксид - 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0,0000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1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т/рік;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неметанові леткі органічні сполуки (НМЛОС)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–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1,16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6</w:t>
      </w:r>
      <w:r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т/рік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, а саме: в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углеводні насичені С12-С19 (розчинник РПК-26511 і ін.) у перерахунку на сумарний органічний вуглець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– 0,05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1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б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ензин (нафтовий, малосірчистий - у перерахунку на вуглець)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– 0,609 т/рік, бутан – 0,303 т/рік, пропан – 0,203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Fonts w:ascii="Times New Roman" w:hAnsi="Times New Roman" w:cs="Times New Roman"/>
          <w:bCs/>
          <w:sz w:val="20"/>
          <w:szCs w:val="20"/>
          <w:lang w:val="uk-UA" w:eastAsia="ru-RU"/>
        </w:rPr>
      </w:r>
    </w:p>
    <w:p>
      <w:pPr>
        <w:pBdr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Заходи 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щодо впровадження найкращих існуючих технологій виробництва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 xml:space="preserve">АЗС не має виробництв (технологічного устаткування), на яких повинні впроваджуватися найкращі доступні технології та методи керування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8" w:name="n123"/>
      <w:r/>
      <w:bookmarkEnd w:id="8"/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Перелік 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заходів щодо скорочення викидів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9" w:name="n124"/>
      <w:r/>
      <w:bookmarkEnd w:id="9"/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виконання природоохоронних з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аходів щодо скорочення викидів: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не передбачено. </w:t>
      </w:r>
      <w:bookmarkStart w:id="10" w:name="n125"/>
      <w:r/>
      <w:bookmarkEnd w:id="10"/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Відповідність 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пропозицій щодо дозволени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х обсягів викидів законодавству: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пропозиції щодо дозволених обсягів викидів відповідають чинному законодавству</w:t>
      </w:r>
      <w:bookmarkStart w:id="11" w:name="n126"/>
      <w:r/>
      <w:bookmarkStart w:id="12" w:name="n127"/>
      <w:r/>
      <w:bookmarkEnd w:id="11"/>
      <w:r/>
      <w:bookmarkEnd w:id="12"/>
      <w:r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</w:r>
    </w:p>
    <w:p>
      <w:pPr>
        <w:pStyle w:val="633"/>
        <w:pBdr/>
        <w:shd w:val="clear" w:color="auto" w:fill="ffffff"/>
        <w:spacing w:after="0" w:afterAutospacing="0" w:before="0" w:beforeAutospacing="0"/>
        <w:ind w:firstLine="567"/>
        <w:jc w:val="both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u w:val="single"/>
          <w:lang w:val="uk-UA"/>
        </w:rPr>
        <w:t xml:space="preserve">Адреса</w:t>
      </w:r>
      <w:r>
        <w:rPr>
          <w:bCs/>
          <w:sz w:val="20"/>
          <w:szCs w:val="20"/>
          <w:u w:val="single"/>
          <w:lang w:val="uk-UA"/>
        </w:rPr>
        <w:t xml:space="preserve"> </w:t>
      </w:r>
      <w:r>
        <w:rPr>
          <w:bCs/>
          <w:sz w:val="20"/>
          <w:szCs w:val="20"/>
          <w:u w:val="single"/>
          <w:lang w:val="uk-UA"/>
        </w:rPr>
        <w:t xml:space="preserve">Чернігівськ</w:t>
      </w:r>
      <w:r>
        <w:rPr>
          <w:bCs/>
          <w:sz w:val="20"/>
          <w:szCs w:val="20"/>
          <w:u w:val="single"/>
          <w:lang w:val="uk-UA"/>
        </w:rPr>
        <w:t xml:space="preserve">ої</w:t>
      </w:r>
      <w:r>
        <w:rPr>
          <w:bCs/>
          <w:sz w:val="20"/>
          <w:szCs w:val="20"/>
          <w:u w:val="single"/>
          <w:lang w:val="uk-UA"/>
        </w:rPr>
        <w:t xml:space="preserve"> о</w:t>
      </w:r>
      <w:r>
        <w:rPr>
          <w:bCs/>
          <w:sz w:val="20"/>
          <w:szCs w:val="20"/>
          <w:u w:val="single"/>
          <w:lang w:val="uk-UA"/>
        </w:rPr>
        <w:t xml:space="preserve">бласн</w:t>
      </w:r>
      <w:r>
        <w:rPr>
          <w:bCs/>
          <w:sz w:val="20"/>
          <w:szCs w:val="20"/>
          <w:u w:val="single"/>
          <w:lang w:val="uk-UA"/>
        </w:rPr>
        <w:t xml:space="preserve">ої</w:t>
      </w:r>
      <w:r>
        <w:rPr>
          <w:bCs/>
          <w:sz w:val="20"/>
          <w:szCs w:val="20"/>
          <w:u w:val="single"/>
          <w:lang w:val="uk-UA"/>
        </w:rPr>
        <w:t xml:space="preserve"> державн</w:t>
      </w:r>
      <w:r>
        <w:rPr>
          <w:bCs/>
          <w:sz w:val="20"/>
          <w:szCs w:val="20"/>
          <w:u w:val="single"/>
          <w:lang w:val="uk-UA"/>
        </w:rPr>
        <w:t xml:space="preserve">ої</w:t>
      </w:r>
      <w:r>
        <w:rPr>
          <w:bCs/>
          <w:sz w:val="20"/>
          <w:szCs w:val="20"/>
          <w:u w:val="single"/>
          <w:lang w:val="uk-UA"/>
        </w:rPr>
        <w:t xml:space="preserve"> адміністраці</w:t>
      </w:r>
      <w:r>
        <w:rPr>
          <w:bCs/>
          <w:sz w:val="20"/>
          <w:szCs w:val="20"/>
          <w:u w:val="single"/>
          <w:lang w:val="uk-UA"/>
        </w:rPr>
        <w:t xml:space="preserve">ї, до </w:t>
      </w:r>
      <w:r>
        <w:rPr>
          <w:sz w:val="20"/>
          <w:szCs w:val="20"/>
          <w:u w:val="single"/>
          <w:shd w:val="clear" w:color="auto" w:fill="ffffff"/>
          <w:lang w:val="uk-UA"/>
        </w:rPr>
        <w:t xml:space="preserve">якої можуть надсилатися зауваження та пропозиції громадськості щодо дозволу на викиди:</w:t>
      </w:r>
      <w:r>
        <w:rPr>
          <w:bCs/>
          <w:sz w:val="20"/>
          <w:szCs w:val="20"/>
          <w:lang w:val="uk-UA"/>
        </w:rPr>
        <w:t xml:space="preserve"> </w:t>
      </w:r>
      <w:r>
        <w:rPr>
          <w:bCs/>
          <w:sz w:val="20"/>
          <w:szCs w:val="20"/>
          <w:lang w:val="uk-UA"/>
        </w:rPr>
        <w:t xml:space="preserve"> </w:t>
      </w:r>
      <w:r>
        <w:rPr>
          <w:bCs/>
          <w:sz w:val="20"/>
          <w:szCs w:val="20"/>
          <w:lang w:val="uk-UA"/>
        </w:rPr>
        <w:t xml:space="preserve">14000</w:t>
      </w:r>
      <w:r>
        <w:rPr>
          <w:bCs/>
          <w:sz w:val="20"/>
          <w:szCs w:val="20"/>
          <w:lang w:val="uk-UA"/>
        </w:rPr>
        <w:t xml:space="preserve">, м. </w:t>
      </w:r>
      <w:r>
        <w:rPr>
          <w:bCs/>
          <w:sz w:val="20"/>
          <w:szCs w:val="20"/>
          <w:lang w:val="uk-UA"/>
        </w:rPr>
        <w:t xml:space="preserve">Чернігів</w:t>
      </w:r>
      <w:r>
        <w:rPr>
          <w:bCs/>
          <w:sz w:val="20"/>
          <w:szCs w:val="20"/>
          <w:lang w:val="uk-UA"/>
        </w:rPr>
        <w:t xml:space="preserve">, </w:t>
      </w:r>
      <w:r>
        <w:rPr>
          <w:bCs/>
          <w:sz w:val="20"/>
          <w:szCs w:val="20"/>
          <w:lang w:val="uk-UA"/>
        </w:rPr>
        <w:t xml:space="preserve">вул</w:t>
      </w:r>
      <w:r>
        <w:rPr>
          <w:bCs/>
          <w:sz w:val="20"/>
          <w:szCs w:val="20"/>
          <w:lang w:val="uk-UA"/>
        </w:rPr>
        <w:t xml:space="preserve">. Шевченка, 7</w:t>
      </w:r>
      <w:r>
        <w:rPr>
          <w:bCs/>
          <w:sz w:val="20"/>
          <w:szCs w:val="20"/>
          <w:lang w:val="uk-UA"/>
        </w:rPr>
        <w:t xml:space="preserve">, телефон – (04</w:t>
      </w:r>
      <w:r>
        <w:rPr>
          <w:bCs/>
          <w:sz w:val="20"/>
          <w:szCs w:val="20"/>
          <w:lang w:val="uk-UA"/>
        </w:rPr>
        <w:t xml:space="preserve">62</w:t>
      </w:r>
      <w:r>
        <w:rPr>
          <w:bCs/>
          <w:sz w:val="20"/>
          <w:szCs w:val="20"/>
          <w:lang w:val="uk-UA"/>
        </w:rPr>
        <w:t xml:space="preserve">) </w:t>
      </w:r>
      <w:r>
        <w:rPr>
          <w:bCs/>
          <w:sz w:val="20"/>
          <w:szCs w:val="20"/>
          <w:lang w:val="uk-UA"/>
        </w:rPr>
        <w:t xml:space="preserve">67-50-71</w:t>
      </w:r>
      <w:r>
        <w:rPr>
          <w:bCs/>
          <w:sz w:val="20"/>
          <w:szCs w:val="20"/>
          <w:lang w:val="uk-UA"/>
        </w:rPr>
        <w:t xml:space="preserve">, e-</w:t>
      </w:r>
      <w:r>
        <w:rPr>
          <w:bCs/>
          <w:sz w:val="20"/>
          <w:szCs w:val="20"/>
          <w:lang w:val="uk-UA"/>
        </w:rPr>
        <w:t xml:space="preserve">mail</w:t>
      </w:r>
      <w:r>
        <w:rPr>
          <w:bCs/>
          <w:sz w:val="20"/>
          <w:szCs w:val="20"/>
          <w:lang w:val="uk-UA"/>
        </w:rPr>
        <w:t xml:space="preserve">: </w:t>
      </w:r>
      <w:r>
        <w:rPr>
          <w:bCs/>
          <w:sz w:val="20"/>
          <w:szCs w:val="20"/>
          <w:lang w:val="en-US"/>
        </w:rPr>
        <w:t xml:space="preserve">post</w:t>
      </w:r>
      <w:r>
        <w:rPr>
          <w:bCs/>
          <w:sz w:val="20"/>
          <w:szCs w:val="20"/>
          <w:lang w:val="uk-UA"/>
        </w:rPr>
        <w:t xml:space="preserve">@</w:t>
      </w:r>
      <w:r>
        <w:rPr>
          <w:bCs/>
          <w:sz w:val="20"/>
          <w:szCs w:val="20"/>
          <w:lang w:val="en-US"/>
        </w:rPr>
        <w:t xml:space="preserve">regadm</w:t>
      </w:r>
      <w:r>
        <w:rPr>
          <w:bCs/>
          <w:sz w:val="20"/>
          <w:szCs w:val="20"/>
          <w:lang w:val="uk-UA"/>
        </w:rPr>
        <w:t xml:space="preserve">.gov.ua</w:t>
      </w:r>
      <w:r>
        <w:rPr>
          <w:bCs/>
          <w:sz w:val="20"/>
          <w:szCs w:val="20"/>
          <w:lang w:val="uk-UA"/>
        </w:rPr>
        <w:t xml:space="preserve">. </w:t>
      </w:r>
      <w:r>
        <w:rPr>
          <w:bCs/>
          <w:sz w:val="20"/>
          <w:szCs w:val="20"/>
          <w:lang w:val="uk-UA"/>
        </w:rPr>
      </w:r>
    </w:p>
    <w:p>
      <w:pPr>
        <w:pStyle w:val="633"/>
        <w:pBdr/>
        <w:shd w:val="clear" w:color="auto" w:fill="ffffff"/>
        <w:spacing w:after="0" w:afterAutospacing="0" w:before="0" w:beforeAutospacing="0"/>
        <w:ind w:firstLine="448"/>
        <w:jc w:val="both"/>
        <w:rPr>
          <w:sz w:val="20"/>
          <w:szCs w:val="20"/>
          <w:lang w:val="uk-UA"/>
        </w:rPr>
      </w:pPr>
      <w:r>
        <w:rPr>
          <w:sz w:val="20"/>
          <w:szCs w:val="20"/>
          <w:u w:val="single"/>
          <w:lang w:val="uk-UA"/>
        </w:rPr>
        <w:t xml:space="preserve">Строки подання зауважень та пропозицій:</w:t>
      </w:r>
      <w:r>
        <w:rPr>
          <w:bCs/>
          <w:sz w:val="20"/>
          <w:szCs w:val="20"/>
          <w:lang w:val="uk-UA"/>
        </w:rPr>
        <w:t xml:space="preserve"> протягом 30 календарних днів з </w:t>
      </w:r>
      <w:r>
        <w:rPr>
          <w:bCs/>
          <w:sz w:val="20"/>
          <w:szCs w:val="20"/>
          <w:lang w:val="uk-UA"/>
        </w:rPr>
        <w:t xml:space="preserve">дня публікації повідомлення про намір отримати дозвіл на викиди.</w:t>
      </w:r>
      <w:r>
        <w:rPr>
          <w:sz w:val="20"/>
          <w:szCs w:val="20"/>
          <w:lang w:val="uk-UA"/>
        </w:rPr>
      </w:r>
    </w:p>
    <w:p>
      <w:pPr>
        <w:pStyle w:val="633"/>
        <w:pBdr/>
        <w:shd w:val="clear" w:color="auto" w:fill="ffffff"/>
        <w:spacing w:after="0" w:afterAutospacing="0" w:before="0" w:beforeAutospacing="0"/>
        <w:ind w:firstLine="45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  <w:r>
        <w:rPr>
          <w:sz w:val="20"/>
          <w:szCs w:val="20"/>
          <w:lang w:val="uk-UA"/>
        </w:rPr>
      </w:r>
    </w:p>
    <w:p>
      <w:pPr>
        <w:pBdr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paragraph" w:styleId="633" w:customStyle="1">
    <w:name w:val="rvps2"/>
    <w:basedOn w:val="629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4">
    <w:name w:val="Hyperlink"/>
    <w:basedOn w:val="630"/>
    <w:uiPriority w:val="99"/>
    <w:unhideWhenUsed/>
    <w:pPr>
      <w:pBdr/>
      <w:spacing/>
      <w:ind/>
    </w:pPr>
    <w:rPr>
      <w:color w:val="0000ff"/>
      <w:u w:val="single"/>
    </w:rPr>
  </w:style>
  <w:style w:type="paragraph" w:styleId="635">
    <w:name w:val="Body Text"/>
    <w:basedOn w:val="629"/>
    <w:link w:val="636"/>
    <w:qFormat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636" w:customStyle="1">
    <w:name w:val="Основной текст Знак"/>
    <w:basedOn w:val="630"/>
    <w:link w:val="635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637" w:customStyle="1">
    <w:name w:val="allowtextselection"/>
    <w:basedOn w:val="630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ffice@ukrnafta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Anonymous</cp:lastModifiedBy>
  <cp:revision>8</cp:revision>
  <dcterms:created xsi:type="dcterms:W3CDTF">2025-07-15T13:47:00Z</dcterms:created>
  <dcterms:modified xsi:type="dcterms:W3CDTF">2025-08-07T06:20:02Z</dcterms:modified>
</cp:coreProperties>
</file>